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54" w:rsidRPr="00FD7554" w:rsidRDefault="00FD7554" w:rsidP="00FD755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  <w:t>Татарстан Республикасы Балык бистәсе муниципаль районы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  <w:t xml:space="preserve">Муниципаль бюджет гомуми белем  учреждениесе  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  <w:t>«Шетнево - Тулуш  төп гомуми белем мәктәбе»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32"/>
          <w:szCs w:val="32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К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илешенде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: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Раслыйм: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Методик берләшмә җитәкчесе                                                                                                     Мәктәп директоры </w:t>
      </w:r>
    </w:p>
    <w:p w:rsidR="00FD7554" w:rsidRPr="00FD7554" w:rsidRDefault="00D1634F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Нәбиуллин И.А</w:t>
      </w:r>
      <w:r w:rsidR="00FD7554"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.______                                                                                                                      Нуриева Г.Х._______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Беркетмә №</w:t>
      </w:r>
      <w:r w:rsidR="00D1634F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1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u w:val="single"/>
          <w:lang w:val="tt-RU" w:eastAsia="ru-RU"/>
        </w:rPr>
        <w:t>_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</w:t>
      </w:r>
      <w:r w:rsidR="00D1634F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Приказ № 74</w:t>
      </w:r>
    </w:p>
    <w:p w:rsidR="00FD7554" w:rsidRPr="00FD7554" w:rsidRDefault="00D1634F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“27  ” 08.  2016</w:t>
      </w:r>
      <w:r w:rsidR="00FD7554"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ел                                                                             </w:t>
      </w:r>
      <w:r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“1” 09.  2016</w:t>
      </w:r>
      <w:r w:rsidR="00FD7554"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ел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36"/>
          <w:szCs w:val="36"/>
          <w:lang w:val="tt-RU" w:eastAsia="ru-RU"/>
        </w:rPr>
        <w:t>4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</w:t>
      </w:r>
      <w:r w:rsidRPr="00FD7554">
        <w:rPr>
          <w:rFonts w:ascii="Times New Roman" w:eastAsia="Calibri" w:hAnsi="Times New Roman" w:cs="Times New Roman"/>
          <w:b/>
          <w:spacing w:val="2"/>
          <w:sz w:val="36"/>
          <w:szCs w:val="36"/>
          <w:lang w:val="tt-RU" w:eastAsia="ru-RU"/>
        </w:rPr>
        <w:t xml:space="preserve"> сыйныфлар өчен</w:t>
      </w:r>
      <w:r w:rsidRPr="00FD7554">
        <w:rPr>
          <w:rFonts w:ascii="Times New Roman" w:eastAsia="Times New Roman" w:hAnsi="Times New Roman" w:cs="Times New Roman"/>
          <w:spacing w:val="2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tabs>
          <w:tab w:val="left" w:pos="7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“ Россия халыкларының   дини мәдәнияты</w:t>
      </w:r>
    </w:p>
    <w:p w:rsidR="00FD7554" w:rsidRPr="00FD7554" w:rsidRDefault="00FD7554" w:rsidP="00FD7554">
      <w:pPr>
        <w:tabs>
          <w:tab w:val="left" w:pos="7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һәм дөньяви этика нигезләре  “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фәненнән эш программасы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"/>
          <w:sz w:val="32"/>
          <w:szCs w:val="32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32"/>
          <w:szCs w:val="32"/>
          <w:lang w:val="tt-RU" w:eastAsia="ru-RU"/>
        </w:rPr>
        <w:t>Укытучы: Дәүләтшина Гөлфия Хәмит кызы</w:t>
      </w:r>
    </w:p>
    <w:p w:rsidR="00FD7554" w:rsidRPr="00FD7554" w:rsidRDefault="00FD7554" w:rsidP="00FD7554">
      <w:pPr>
        <w:tabs>
          <w:tab w:val="left" w:pos="7035"/>
        </w:tabs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7035"/>
        </w:tabs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7035"/>
        </w:tabs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7035"/>
        </w:tabs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10230"/>
        </w:tabs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Каралды:</w:t>
      </w:r>
    </w:p>
    <w:p w:rsidR="00FD7554" w:rsidRPr="00FD7554" w:rsidRDefault="00FD7554" w:rsidP="00FD7554">
      <w:pPr>
        <w:spacing w:after="0" w:line="240" w:lineRule="auto"/>
        <w:jc w:val="right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Педагогик киңәшмә утырышында 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</w:t>
      </w:r>
      <w:r w:rsidR="002237AA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Беркетмә  №1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_  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“__</w:t>
      </w:r>
      <w:r w:rsidR="002237AA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>29_”08.  2016</w:t>
      </w: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ел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          </w:t>
      </w: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 xml:space="preserve">2016-2017 нчы уку елы  </w:t>
      </w:r>
    </w:p>
    <w:p w:rsidR="00FD7554" w:rsidRPr="00FD7554" w:rsidRDefault="00FD7554" w:rsidP="00FD7554">
      <w:pPr>
        <w:spacing w:after="0" w:line="240" w:lineRule="auto"/>
        <w:rPr>
          <w:rFonts w:ascii="Times New Roman CYR" w:eastAsia="Calibri" w:hAnsi="Times New Roman CYR" w:cs="Times New Roman CYR"/>
          <w:b/>
          <w:bCs/>
          <w:spacing w:val="2"/>
          <w:sz w:val="28"/>
          <w:szCs w:val="28"/>
          <w:lang w:val="tt-RU" w:eastAsia="ru-RU"/>
        </w:rPr>
      </w:pPr>
    </w:p>
    <w:p w:rsid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  <w:lang w:val="tt-RU" w:eastAsia="ru-RU"/>
        </w:rPr>
      </w:pPr>
    </w:p>
    <w:p w:rsidR="00D1634F" w:rsidRPr="00E731AA" w:rsidRDefault="00D1634F" w:rsidP="00D1634F">
      <w:pPr>
        <w:tabs>
          <w:tab w:val="left" w:pos="709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E731AA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Программа түбәндәге дәүләт документларына нигезләнеп язылды:</w:t>
      </w:r>
    </w:p>
    <w:p w:rsidR="00D1634F" w:rsidRPr="00E731AA" w:rsidRDefault="00D1634F" w:rsidP="00D1634F">
      <w:pPr>
        <w:spacing w:after="0"/>
        <w:ind w:right="-57"/>
        <w:jc w:val="both"/>
        <w:rPr>
          <w:rFonts w:ascii="Times New Roman" w:hAnsi="Times New Roman"/>
          <w:sz w:val="24"/>
          <w:szCs w:val="24"/>
          <w:lang w:val="tt-RU"/>
        </w:rPr>
      </w:pPr>
      <w:r w:rsidRPr="00E731AA">
        <w:rPr>
          <w:rFonts w:ascii="Times New Roman" w:hAnsi="Times New Roman"/>
          <w:bCs/>
          <w:sz w:val="24"/>
          <w:szCs w:val="24"/>
          <w:lang w:val="tt-RU" w:eastAsia="ar-SA"/>
        </w:rPr>
        <w:t xml:space="preserve">    </w:t>
      </w:r>
      <w:r w:rsidRPr="00E731AA">
        <w:rPr>
          <w:rFonts w:ascii="Times New Roman" w:hAnsi="Times New Roman"/>
          <w:sz w:val="24"/>
          <w:szCs w:val="24"/>
          <w:lang w:val="tt-RU"/>
        </w:rPr>
        <w:t xml:space="preserve">1. Татарстан Республикасы Балык бистәсе муниципаль районының “Шетнево-Тулуш төп гомуми  белем  мәктәбе” муниципаль бюджет гомуми белем учреждениесенең 2016-2017 нчы уку елына укыту планы (приказ №75, 01.09.2016 нчы ел);     </w:t>
      </w:r>
    </w:p>
    <w:p w:rsidR="00D1634F" w:rsidRPr="00E731AA" w:rsidRDefault="00D1634F" w:rsidP="00D1634F">
      <w:pPr>
        <w:spacing w:after="0"/>
        <w:ind w:right="-57"/>
        <w:jc w:val="both"/>
        <w:rPr>
          <w:rFonts w:ascii="Times New Roman" w:hAnsi="Times New Roman"/>
          <w:sz w:val="24"/>
          <w:szCs w:val="24"/>
          <w:lang w:val="tt-RU"/>
        </w:rPr>
      </w:pPr>
      <w:r w:rsidRPr="00E731AA">
        <w:rPr>
          <w:rFonts w:ascii="Times New Roman" w:hAnsi="Times New Roman"/>
          <w:sz w:val="24"/>
          <w:szCs w:val="24"/>
          <w:lang w:val="tt-RU"/>
        </w:rPr>
        <w:t xml:space="preserve">    2. Татарстан Республикасы  Балык бистәсе муниципаль районының  “Шетнево-Тулуш төп гомуми белем мәктәбе”  муниципаль бюджет гомуми белем   учреждениесенең  төп укыту  программасы </w:t>
      </w:r>
      <w:r w:rsidRPr="00E731AA">
        <w:rPr>
          <w:rFonts w:ascii="Times New Roman" w:hAnsi="Times New Roman"/>
          <w:bCs/>
          <w:sz w:val="24"/>
          <w:szCs w:val="24"/>
          <w:lang w:val="tt-RU" w:eastAsia="ar-SA"/>
        </w:rPr>
        <w:t xml:space="preserve"> </w:t>
      </w:r>
      <w:r w:rsidRPr="00E731AA">
        <w:rPr>
          <w:rFonts w:ascii="Times New Roman" w:hAnsi="Times New Roman"/>
          <w:sz w:val="24"/>
          <w:szCs w:val="24"/>
          <w:lang w:val="tt-RU"/>
        </w:rPr>
        <w:t xml:space="preserve">(приказ №75, 01.09.2016 нчы ел);     </w:t>
      </w:r>
      <w:r w:rsidRPr="00E731AA">
        <w:rPr>
          <w:rFonts w:ascii="Times New Roman" w:hAnsi="Times New Roman"/>
          <w:bCs/>
          <w:sz w:val="24"/>
          <w:szCs w:val="24"/>
          <w:lang w:val="tt-RU" w:eastAsia="ar-SA"/>
        </w:rPr>
        <w:t xml:space="preserve">  </w:t>
      </w:r>
    </w:p>
    <w:p w:rsidR="00D1634F" w:rsidRDefault="00D1634F" w:rsidP="00D163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  <w:lang w:val="tt-RU" w:eastAsia="ru-RU"/>
        </w:rPr>
      </w:pPr>
      <w:r w:rsidRPr="00C86D6D">
        <w:rPr>
          <w:rFonts w:ascii="Times New Roman" w:hAnsi="Times New Roman"/>
          <w:sz w:val="24"/>
          <w:szCs w:val="24"/>
          <w:lang w:val="tt-RU"/>
        </w:rPr>
        <w:t>3. Татарстан Республикасы  Балык бистәсе муниципаль районының  “Шетнево-Тулуш төп гомуми белем мәктәбе”  муниципаль бюджет гомуми белем   учреждениесе  эшенең 2016-2017нче уку елына еллык календарь  укыту графигы</w:t>
      </w:r>
    </w:p>
    <w:p w:rsidR="00D1634F" w:rsidRPr="00FD7554" w:rsidRDefault="00D1634F" w:rsidP="00FD7554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  <w:lang w:val="tt-RU" w:eastAsia="ru-RU"/>
        </w:rPr>
      </w:pPr>
    </w:p>
    <w:p w:rsidR="00D1634F" w:rsidRPr="00FD7554" w:rsidRDefault="00FD7554" w:rsidP="00D163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. </w:t>
      </w:r>
      <w:r w:rsidR="00D1634F"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Дөньяви этика нигезләре” (4нче сыйныф өчен, М.Т.Студеникин,Казан, “Хәтер”, 2012нче ел).</w:t>
      </w:r>
    </w:p>
    <w:p w:rsidR="00D1634F" w:rsidRPr="00FD7554" w:rsidRDefault="00D1634F" w:rsidP="00D1634F">
      <w:pPr>
        <w:spacing w:before="120" w:after="0" w:line="240" w:lineRule="auto"/>
        <w:ind w:right="452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“Россия халыкларының дини мәдәнияте”  (4нче сыйныф өчен, А.Н.Сахаров, К.А.Кочегаров ,Казан, “Хәтер”, 2011нче ел)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9540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tt-RU" w:eastAsia="ru-RU"/>
        </w:rPr>
        <w:t>Бирелгән программа буенча укучыларның әзерлек дәрәҗәсенә таләпләр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lang w:val="tt-RU" w:eastAsia="ru-RU"/>
        </w:rPr>
        <w:t>Укыту предметын үзләштерүнеӊ шәхси, метапредметлы һәм предметлы нәтиҗәләре</w:t>
      </w:r>
    </w:p>
    <w:p w:rsidR="00FD7554" w:rsidRPr="00FD7554" w:rsidRDefault="00FD7554" w:rsidP="00FD755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1005"/>
          <w:tab w:val="center" w:pos="778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 xml:space="preserve">     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Укучылар белергә тиеш :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ab/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 Дини мәдәниятнең төп төшенчәләрен;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-Диннәрнең барлыкка килү тарихын;</w:t>
      </w:r>
      <w:r w:rsidRPr="00FD7554"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  <w:t>-</w:t>
      </w: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Россия тарихында төрле дини мәдәниятләрнең үсешен;</w:t>
      </w:r>
      <w:r w:rsidRPr="00FD7554"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-Диннәрнең үзенчәлекләрен һәм традицияләрен;</w:t>
      </w:r>
      <w:r w:rsidRPr="00FD7554"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-Изге китапларны, корылмаларны, бәйрәмнәрне һәм йолаларны;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-Дини мәдәниятләргә хас төрле күренешләрне тасвирлап бирергә;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-Дин һәм кешеләрнең үз-үзләрен тотышлары арасында мөнәсәбәт урнаштыра;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-Кеше тормышында һәм җәмгыятьтә диннең урыны турында үз фикерен белдерә;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-Дини нормалар белән әхлак нормаларын чагыштырып карый; </w:t>
      </w:r>
    </w:p>
    <w:p w:rsidR="00FD7554" w:rsidRPr="00FD7554" w:rsidRDefault="00FD7554" w:rsidP="00FD7554">
      <w:pPr>
        <w:tabs>
          <w:tab w:val="left" w:pos="6011"/>
        </w:tabs>
        <w:spacing w:after="0" w:line="240" w:lineRule="auto"/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Укучылар эшли белергә тиеш</w:t>
      </w: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 xml:space="preserve"> : </w:t>
      </w: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ab/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-Башка милләт, диндә, карашта булган кешеләр белән уңай(толерант) мөнәсәбәт урнаштыра;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-Төрле бурычларны үтәү максатыннан кирәкле булган мәгълүмат таба;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-Әңгәмәдә катнаша; әңгәмәдәшен тыңлый һәм үз фикерен белдерә;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-Сайлаган темалар буенча чыгыш ясый белергә тиеш.</w:t>
      </w:r>
    </w:p>
    <w:p w:rsidR="00FD7554" w:rsidRPr="00FD7554" w:rsidRDefault="00FD7554" w:rsidP="00FD7554">
      <w:pPr>
        <w:tabs>
          <w:tab w:val="left" w:pos="25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tabs>
          <w:tab w:val="left" w:pos="55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Calibri" w:eastAsia="Calibri" w:hAnsi="Calibri" w:cs="Times New Roman"/>
          <w:sz w:val="24"/>
          <w:szCs w:val="24"/>
          <w:lang w:val="tt-RU"/>
        </w:rPr>
        <w:lastRenderedPageBreak/>
        <w:tab/>
      </w: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Универсаль уку гамәлләре формалаштыру:</w:t>
      </w:r>
    </w:p>
    <w:p w:rsidR="00FD7554" w:rsidRPr="00FD7554" w:rsidRDefault="00FD7554" w:rsidP="00FD7554">
      <w:pPr>
        <w:tabs>
          <w:tab w:val="left" w:pos="2085"/>
        </w:tabs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tabs>
          <w:tab w:val="left" w:pos="106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val="tt-RU" w:eastAsia="ru-RU"/>
        </w:rPr>
        <w:t xml:space="preserve">               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Шартлы тамгаланыш:</w:t>
      </w:r>
    </w:p>
    <w:p w:rsidR="00FD7554" w:rsidRPr="00FD7554" w:rsidRDefault="00FD7554" w:rsidP="00FD7554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ШУУГ- шәхескә кагылышлы универсаль уку гамәлләре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РУУГ- регулятив универсаль уку гамәлләре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ТБУУГ- танып белү универсаль уку гамәлләре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КУУГ- коммуникатив универсаль уку гамәлләре</w:t>
      </w:r>
    </w:p>
    <w:p w:rsidR="00FD7554" w:rsidRPr="00FD7554" w:rsidRDefault="00FD7554" w:rsidP="00FD7554">
      <w:pPr>
        <w:tabs>
          <w:tab w:val="left" w:pos="5115"/>
        </w:tabs>
        <w:spacing w:after="0" w:line="360" w:lineRule="auto"/>
        <w:outlineLvl w:val="0"/>
        <w:rPr>
          <w:rFonts w:ascii="Times New Roman" w:eastAsia="Calibri" w:hAnsi="Times New Roman" w:cs="Times New Roman"/>
          <w:b/>
          <w:color w:val="262626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558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Танып белү универсаль уку гамәлләре: 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дәреслектә ориентлаша белү;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шартлы билгеләрнең телен белү;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рәсем һәм схемалар нигезендә биремнәр үтәү;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төп билгеләрне аерып алу нигезендә кагыйдә формалаштыру;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материаль объектлар кулланып биремнәр үтәү;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дәреслек һәм мөстәкыйль эш дәфтәрендәге мәгълүматлар белән эшли белү.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Регулятив универсаль уку гамәлләре: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-кагыйдәләрне, күрсәтмәләрне истә тотып гамәлләр кылу;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гамәлләрне таләп ителгән вакытта башлау һәм тәмамлау;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үз эшчәнлегеңне контрольгә алу, биремне үтәүнең дөреслеген тикшерү;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тормыш тәҗрибәсен куллану;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эшләнгән эшнең сыйфатын һәм дәрәҗәсен билгеләү.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Шәхескә кагылышлы универсаль уку гамәлләре: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дәреслек геройларына, күршеңә ярдәм итүдә танып-белү инициативасы күрсәтү;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үз уңышларың/уңышсызлыкларың турында фикер йөртү;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үз мөмкинлекләреңне бәяләү;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үз эшчәнлегенең нәтиҗәләрен яхшыртуга ихтыяҗ формалаштыру;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- мәгънә барлыкка китерү («Минем өчен моның нинди мәгънәсе һәм әһәмияте бар?» - дигән сорау кую).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D7554">
        <w:rPr>
          <w:rFonts w:ascii="Times New Roman" w:eastAsia="Calibri" w:hAnsi="Times New Roman" w:cs="Times New Roman"/>
          <w:b/>
          <w:sz w:val="24"/>
          <w:szCs w:val="24"/>
        </w:rPr>
        <w:t>Коммуникатив</w:t>
      </w:r>
      <w:proofErr w:type="spellEnd"/>
      <w:r w:rsidRPr="00FD755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D7554">
        <w:rPr>
          <w:rFonts w:ascii="Times New Roman" w:eastAsia="Calibri" w:hAnsi="Times New Roman" w:cs="Times New Roman"/>
          <w:b/>
          <w:sz w:val="24"/>
          <w:szCs w:val="24"/>
        </w:rPr>
        <w:t>универсаль</w:t>
      </w:r>
      <w:proofErr w:type="spellEnd"/>
      <w:r w:rsidRPr="00FD755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b/>
          <w:sz w:val="24"/>
          <w:szCs w:val="24"/>
        </w:rPr>
        <w:t>уку</w:t>
      </w:r>
      <w:proofErr w:type="spellEnd"/>
      <w:r w:rsidRPr="00FD7554">
        <w:rPr>
          <w:rFonts w:ascii="Times New Roman" w:eastAsia="Calibri" w:hAnsi="Times New Roman" w:cs="Times New Roman"/>
          <w:b/>
          <w:sz w:val="24"/>
          <w:szCs w:val="24"/>
        </w:rPr>
        <w:t xml:space="preserve"> гамәлләре: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тормыш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D7554">
        <w:rPr>
          <w:rFonts w:ascii="Times New Roman" w:eastAsia="Calibri" w:hAnsi="Times New Roman" w:cs="Times New Roman"/>
          <w:sz w:val="24"/>
          <w:szCs w:val="24"/>
        </w:rPr>
        <w:t>тәҗриб</w:t>
      </w:r>
      <w:proofErr w:type="gram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әсен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куллану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7554">
        <w:rPr>
          <w:rFonts w:ascii="Times New Roman" w:eastAsia="Calibri" w:hAnsi="Times New Roman" w:cs="Times New Roman"/>
          <w:sz w:val="24"/>
          <w:szCs w:val="24"/>
        </w:rPr>
        <w:t>- күршең белән хезмә</w:t>
      </w:r>
      <w:proofErr w:type="gramStart"/>
      <w:r w:rsidRPr="00FD7554">
        <w:rPr>
          <w:rFonts w:ascii="Times New Roman" w:eastAsia="Calibri" w:hAnsi="Times New Roman" w:cs="Times New Roman"/>
          <w:sz w:val="24"/>
          <w:szCs w:val="24"/>
        </w:rPr>
        <w:t>тт</w:t>
      </w:r>
      <w:proofErr w:type="gramEnd"/>
      <w:r w:rsidRPr="00FD7554">
        <w:rPr>
          <w:rFonts w:ascii="Times New Roman" w:eastAsia="Calibri" w:hAnsi="Times New Roman" w:cs="Times New Roman"/>
          <w:sz w:val="24"/>
          <w:szCs w:val="24"/>
        </w:rPr>
        <w:t>әшлек итү.</w:t>
      </w:r>
    </w:p>
    <w:p w:rsidR="00FD7554" w:rsidRPr="00FD7554" w:rsidRDefault="00FD7554" w:rsidP="00FD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Calibri" w:eastAsia="Calibri" w:hAnsi="Calibri" w:cs="Times New Roman"/>
          <w:sz w:val="24"/>
          <w:szCs w:val="24"/>
          <w:lang w:val="tt-RU"/>
        </w:rPr>
        <w:tab/>
      </w: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Шәхси, метапредметлы һәм предметлы  нәтиҗәләр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Шәхси нәтиҗәләр: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туган илгә карата шәхси караш булдыру;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чын кеше сыйфатлары булдыру;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мөстәкыйльлелек һөм җаваплылык үстерү;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этик хисләр, мөлаемлылык үстерү;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  - рухи-әхлакый идеалларына китерү.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олылар белән хезмәттәшлек;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- аралашу культурасы күнекмәләре 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Метапредметлы нәтиҗәләр: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аң -белем  үстерү;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проблемаларны мөстәкыйль рәвештә таба алу;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эзләнү юлларын һөм нәтиҗәләрен ачыклау;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логик фикерләү:чагыштыру, синтез, анализ ясый белү;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конфликтлы ситуацияләрдән чыгу юлын табу;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укучыларның образлы, логик фикерләвен үстерү;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Предметлы  нәтиҗәләр: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Россиядә күп милләт  халыкларының төшенчәсен бирү;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татар теленең төп  төшенчәләр буенча башлангыч белем ( фонетик, лексик, грамматик);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татарча югары сөйләм кул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ьтурасы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формалаштыру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- бәйләнешле сөйләм төзү күнекмәләре формалаштыру.</w:t>
      </w: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ru-RU"/>
        </w:rPr>
        <w:t xml:space="preserve">                                                                 </w:t>
      </w:r>
      <w:proofErr w:type="spellStart"/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ru-RU"/>
        </w:rPr>
        <w:t>Укыту</w:t>
      </w:r>
      <w:proofErr w:type="spellEnd"/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ru-RU"/>
        </w:rPr>
        <w:t xml:space="preserve"> темаларыныӊ эчтәлеге: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/>
        </w:rPr>
        <w:t xml:space="preserve"> Кереш (1 сәг).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/>
        </w:rPr>
        <w:t xml:space="preserve"> Кереш.Россия, Татарстан –туган җиребез. Диннәрнең барлыкка килүе.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Христиан дине нигезләре (8 сәг).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Кереш. Илаһи көч.Христианнарның борынгы риваятьләре.Христиан дине барлыкка килү.Христиан Чиркәве. Русьта һәм Россиядә христиан дине. Рус чиркәве изгеләре һәм изге дип аталган нәрсәләр. Христиан бәйрәмнәре һәм махсус йолалар.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noProof/>
          <w:sz w:val="24"/>
          <w:szCs w:val="24"/>
          <w:lang w:val="tt-RU"/>
        </w:rPr>
        <w:t>Эш формалары</w:t>
      </w:r>
      <w:r w:rsidRPr="00FD7554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: практик-уен, экскурсия, иҗади эш,  төркемдә һәм парларда.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noProof/>
          <w:spacing w:val="2"/>
          <w:sz w:val="24"/>
          <w:szCs w:val="24"/>
          <w:lang w:val="tt-RU" w:eastAsia="ru-RU"/>
        </w:rPr>
        <w:t>Укучыларның белемнәренә һәм күнекмәләренә таләпләр:</w:t>
      </w:r>
    </w:p>
    <w:p w:rsidR="00FD7554" w:rsidRPr="00FD7554" w:rsidRDefault="00FD7554" w:rsidP="00FD755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Calibri" w:eastAsia="Times New Roman" w:hAnsi="Calibri" w:cs="Times New Roman"/>
          <w:sz w:val="24"/>
          <w:szCs w:val="24"/>
          <w:lang w:val="tt-RU"/>
        </w:rPr>
        <w:t>-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Христиан дине барлыкка килү.Христиан Чиркәве. Русьта һәм Россиядә </w:t>
      </w:r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христиан дине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укучыларны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таныштыру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Укучыларда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  Россия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халыклыры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мәдәниятенә карата хөрмәт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хисе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FD7554">
        <w:rPr>
          <w:rFonts w:ascii="Times New Roman" w:eastAsia="Calibri" w:hAnsi="Times New Roman" w:cs="Times New Roman"/>
          <w:sz w:val="24"/>
          <w:szCs w:val="24"/>
        </w:rPr>
        <w:t>булдыру</w:t>
      </w:r>
      <w:proofErr w:type="spellEnd"/>
      <w:r w:rsidRPr="00FD7554">
        <w:rPr>
          <w:rFonts w:ascii="Times New Roman" w:eastAsia="Calibri" w:hAnsi="Times New Roman" w:cs="Times New Roman"/>
          <w:sz w:val="24"/>
          <w:szCs w:val="24"/>
        </w:rPr>
        <w:t>.</w:t>
      </w:r>
      <w:r w:rsidRPr="00FD7554"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-Диннәрдәге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уртак</w:t>
      </w:r>
      <w:proofErr w:type="spellEnd"/>
      <w:proofErr w:type="gram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,</w:t>
      </w:r>
      <w:proofErr w:type="gram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аермалы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яклар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турында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төшенү.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-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Барлык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 диннәрне   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дини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йолаларны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хөрмәт </w:t>
      </w:r>
      <w:proofErr w:type="gram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ит</w:t>
      </w:r>
      <w:proofErr w:type="gram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әргә өйрәнү.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Контроль төрләре: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тест.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Милли төбәк компоненты: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Авылыбыздагы христиан динен тотучылар белән таныштыру.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Ислам дине нигезләре (8 сәг).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Мөхәммәд пәйгәмбәр. Пәйгәмбәргә иңдерелгән беренче вәхи һәм ислам диненең таралуы. Мөселманнарның изге китабы. Мөселманнар тормышының биш кагыйдәсе. Мөселманнар нәрсәгә инаналар. Мөселман бәйрәмнәре һәм истәлекле көннәре.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noProof/>
          <w:sz w:val="24"/>
          <w:szCs w:val="24"/>
          <w:lang w:val="tt-RU"/>
        </w:rPr>
        <w:t>Эш формалары:</w:t>
      </w:r>
      <w:r w:rsidRPr="00FD7554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практик-уен, иҗади эш, эчтәлек сөйләү, төркемдә һәм парларда.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Укучыларның белемнәренә һәм күнекмәләренә таләпләр: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-</w:t>
      </w: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ислам диненең нигезләре белән таныштыру.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-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Укучыларда   Россия халыклыры мәдәниятенә карата хөрмәт хисе  булдыру.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-Барлык  диннәрне ,  дини йолаларны хөрмәт итәргә өйрәнү.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Контроль төрләре: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тест.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Милли төбәк компоненты: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Авылыбыздагы  ислам динен тотучылар белән таныштыру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Иудаизм дине нигезләре (4сәг).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Иудаизм – яһүдләрнең борынгы дине.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Яһүдиләрнең инанулары. Яһүдиләрнең йолалары һәм гореф-гадәтләре. 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noProof/>
          <w:sz w:val="24"/>
          <w:szCs w:val="24"/>
          <w:lang w:val="tt-RU"/>
        </w:rPr>
        <w:t>Эш формалары:</w:t>
      </w:r>
      <w:r w:rsidRPr="00FD7554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практик-уен, иҗади эш, сөйләү, төркемдә һәм парларда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Укучыларның белемнәренә һәм күнекмәләренә таләпләр: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-Яһүд дине нигезләре</w:t>
      </w: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белән таныштыру.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-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Укучыларда   яһүдләр мәдәниятенә карата хөрмәт хисе  булдыру.  </w:t>
      </w:r>
    </w:p>
    <w:p w:rsidR="00FD7554" w:rsidRPr="00FD7554" w:rsidRDefault="00FD7554" w:rsidP="00FD7554">
      <w:pPr>
        <w:numPr>
          <w:ilvl w:val="1"/>
          <w:numId w:val="5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Диннәрдәге уртак, аермалы яклар турында төшенү.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Контроль төрләре: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тест.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Будда дине</w:t>
      </w: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нигезләре (5 сәг).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</w:t>
      </w:r>
      <w:proofErr w:type="spellStart"/>
      <w:proofErr w:type="gramStart"/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Будда? Будддачыларның </w:t>
      </w:r>
      <w:proofErr w:type="spellStart"/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инанулары</w:t>
      </w:r>
      <w:proofErr w:type="spellEnd"/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Будда диненең юнәлешләре һәм </w:t>
      </w:r>
      <w:proofErr w:type="spellStart"/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йолалары</w:t>
      </w:r>
      <w:proofErr w:type="spellEnd"/>
      <w:r w:rsidRPr="00FD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Эш формалары:</w:t>
      </w: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практик-уен, иҗади эш, сөйләү, төркемдә һәм парларда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Укучыларның белемнәренә һәм күнекмәләренә таләпләр:</w:t>
      </w: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-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Будда дине нигезләре</w:t>
      </w: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белән таныштыру.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-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Укучыларда   Будда  диненә карата хөрмәт хисе  булдыру.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Укучыларда   Россия халыклыры мәдәниятенә карата хөрмәт хисе  булдыру.  </w:t>
      </w:r>
    </w:p>
    <w:p w:rsidR="00FD7554" w:rsidRPr="00FD7554" w:rsidRDefault="00FD7554" w:rsidP="00FD7554">
      <w:pPr>
        <w:numPr>
          <w:ilvl w:val="1"/>
          <w:numId w:val="5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>Диннәрдәге уртак , аермалы яклар турында төшенү.</w:t>
      </w:r>
    </w:p>
    <w:p w:rsidR="00FD7554" w:rsidRPr="00FD7554" w:rsidRDefault="00FD7554" w:rsidP="00FD7554">
      <w:pPr>
        <w:numPr>
          <w:ilvl w:val="1"/>
          <w:numId w:val="5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Барлык  диннәрне    дини йолаларны хөрмәт итәргә өйрәнү. 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</w:t>
      </w: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Контроль төрләре: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тест.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Әхлак кагыйдәләре (8 сәг).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Татарстан- минем туган илем.</w:t>
      </w:r>
    </w:p>
    <w:p w:rsidR="00FD7554" w:rsidRPr="00FD7554" w:rsidRDefault="00FD7554" w:rsidP="00FD7554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Йолалар һәм гореф-гадәтләр. Намуслылык  һәм эчкерсезлек. Әдәплелек. Яхшылык һәм явызлык. Дуслык һәм әдәплелек. Сабырлык һәм хезмәт.  Горурлык һәм тәкәбберлек.  Гаилә. Гаилә традицияләре. Ана йөрәге. </w:t>
      </w:r>
    </w:p>
    <w:p w:rsidR="00FD7554" w:rsidRPr="00FD7554" w:rsidRDefault="00FD7554" w:rsidP="00FD7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Эш формалары:</w:t>
      </w:r>
      <w:r w:rsidRPr="00FD7554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практик-уен, иҗади эш, сөйләү, төркемдә һәм парларда</w:t>
      </w: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FD7554">
        <w:rPr>
          <w:rFonts w:ascii="Times New Roman" w:eastAsia="Times New Roman" w:hAnsi="Times New Roman" w:cs="Times New Roman"/>
          <w:b/>
          <w:noProof/>
          <w:sz w:val="24"/>
          <w:szCs w:val="24"/>
          <w:lang w:val="tt-RU" w:eastAsia="ru-RU"/>
        </w:rPr>
        <w:t>Укучыларның белемнәренә һәм күнекмәләренә таләпләр: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-Укучыларны төп әдәп нормалары белән таныштыру.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-Әхлак турында беренче күзаллаулар булдыру.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-Укучыларда үз-үзеңне тоту культурасы тәрбияләү.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D755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-Укучыларның бик күп уңай һәм тискәре сыйфатларның ни икәнен ачыклавы.                                              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Контроль төрләре:</w:t>
      </w:r>
      <w:r w:rsidRPr="00FD755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тест.</w:t>
      </w:r>
    </w:p>
    <w:p w:rsidR="00D1634F" w:rsidRPr="00FD7554" w:rsidRDefault="00D1634F" w:rsidP="00D1634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val="tt-RU" w:eastAsia="ru-RU"/>
        </w:rPr>
        <w:t xml:space="preserve">   Эшчәнлекнең формалары: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әңгәмәләр;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анкеталар;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тестлар;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экскурсияләр;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очрашулар.</w:t>
      </w:r>
    </w:p>
    <w:p w:rsidR="00D1634F" w:rsidRPr="00FD7554" w:rsidRDefault="00D1634F" w:rsidP="00D1634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val="tt-RU" w:eastAsia="ru-RU"/>
        </w:rPr>
        <w:t>Эшчәнлекнең нәтиҗәсе: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Укучыларда   Дөнья халыклыры мәдәниятенә карата хөрмәт хисе  булдыру.  </w:t>
      </w:r>
    </w:p>
    <w:p w:rsidR="00D1634F" w:rsidRPr="00FD7554" w:rsidRDefault="00D1634F" w:rsidP="00D163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Диннәрдәге уртак , аермалы яклар турында төшенү.</w:t>
      </w:r>
    </w:p>
    <w:p w:rsidR="00D1634F" w:rsidRPr="00FD7554" w:rsidRDefault="00D1634F" w:rsidP="00D1634F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lastRenderedPageBreak/>
        <w:t xml:space="preserve">Барлык  диннәрн,е    дини йолаларны хөрмәт итәргә өйрәнү. </w:t>
      </w: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  <w:t xml:space="preserve">     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tt-RU" w:eastAsia="ru-RU"/>
        </w:rPr>
        <w:t xml:space="preserve">Календарь </w:t>
      </w:r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ru-RU"/>
        </w:rPr>
        <w:t xml:space="preserve">– тематик </w:t>
      </w:r>
      <w:proofErr w:type="spellStart"/>
      <w:r w:rsidRPr="00FD7554"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ru-RU"/>
        </w:rPr>
        <w:t>планлаштыру</w:t>
      </w:r>
      <w:proofErr w:type="spellEnd"/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7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2408"/>
        <w:gridCol w:w="567"/>
        <w:gridCol w:w="1136"/>
        <w:gridCol w:w="992"/>
        <w:gridCol w:w="64"/>
        <w:gridCol w:w="1354"/>
        <w:gridCol w:w="69"/>
      </w:tblGrid>
      <w:tr w:rsidR="00D16EDC" w:rsidRPr="00FD7554" w:rsidTr="00286CAD">
        <w:trPr>
          <w:trHeight w:val="33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№</w:t>
            </w:r>
            <w:proofErr w:type="gramStart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 xml:space="preserve">   </w:t>
            </w: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Д</w:t>
            </w: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әрес темасы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Сәгать саны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Үткә</w:t>
            </w:r>
            <w:proofErr w:type="gramStart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ү </w:t>
            </w:r>
            <w:proofErr w:type="spellStart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вакыты</w:t>
            </w:r>
            <w:proofErr w:type="spellEnd"/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Искәрмә</w:t>
            </w:r>
          </w:p>
        </w:tc>
      </w:tr>
      <w:tr w:rsidR="00D16EDC" w:rsidRPr="00FD7554" w:rsidTr="00286CAD">
        <w:trPr>
          <w:trHeight w:val="63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План </w:t>
            </w:r>
            <w:proofErr w:type="spellStart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буенча</w:t>
            </w:r>
            <w:proofErr w:type="spellEnd"/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proofErr w:type="spellStart"/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eastAsia="ru-RU"/>
              </w:rPr>
              <w:t>Фактта</w:t>
            </w:r>
            <w:proofErr w:type="spellEnd"/>
          </w:p>
        </w:tc>
        <w:tc>
          <w:tcPr>
            <w:tcW w:w="14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D16EDC" w:rsidRPr="00FD7554" w:rsidTr="00286CAD">
        <w:trPr>
          <w:trHeight w:val="130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Дини мәдәният нигезләре- 1нче китап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>Кереш (1 сәг).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 xml:space="preserve"> Кереш.Россия,Татарстан –туган җиребез. Диннәрнең барлыкка килүе.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03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Христиан дине нигезләре (8 сәг).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Христианнарның борынгы риваятьләре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D16EDC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10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Христиан дине барлыкка килү. Иисус Христос.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17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 xml:space="preserve"> Христианнарның изге китабы-Библия.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2</w:t>
            </w:r>
            <w:r w:rsidR="00D1634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Христиан чиркәве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Русьта һәм Россиядә христиан дине.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8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D16EDC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D16EDC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lastRenderedPageBreak/>
              <w:t>7.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Рус чиркәве изгеләре һәм изге дип табылган нәрсәләр.</w:t>
            </w:r>
          </w:p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</w:t>
            </w:r>
            <w:r w:rsidR="00D1634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C" w:rsidRPr="00FD7554" w:rsidRDefault="00D16EDC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Христиан бәйрәмнәре һәм махсус йолалар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2</w:t>
            </w:r>
            <w:proofErr w:type="spellStart"/>
            <w:r w:rsidR="00D1634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  <w:proofErr w:type="spellEnd"/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 xml:space="preserve"> “Христиан диненең әхлаклы кеше булудагы әһәмияте”-йомгаклау дәресе - тест №1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29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rPr>
          <w:trHeight w:val="200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lang w:val="tt-RU" w:eastAsia="ru-RU"/>
              </w:rPr>
              <w:t xml:space="preserve"> </w:t>
            </w:r>
            <w:r w:rsidRPr="00FD7554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>Ислам дине нигезләре(8 сәг).</w:t>
            </w: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Ислам диненең килеп чыгышы.</w:t>
            </w: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Мөхәммәт пәйгәмбәрнең тормыш юлы.</w:t>
            </w: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12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Пәйгәмбәргә иңдерелгән беренче вәхи һәм ислам диненең таралуы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19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Мөселманнарның изге китабы-Коръән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26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rPr>
          <w:trHeight w:val="208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Мөселманнар тормышының биш кагыйдәсе.</w:t>
            </w: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C8769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C8769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 xml:space="preserve">Мөселманнар 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lastRenderedPageBreak/>
              <w:t>нәрсәгә  инаналар</w:t>
            </w:r>
          </w:p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(ышаналар)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</w:t>
            </w:r>
            <w:r w:rsidR="00D1634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9D" w:rsidRPr="00FD7554" w:rsidRDefault="00C8769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lastRenderedPageBreak/>
              <w:t>15.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Мөселман бәйрәмнәре һәм истәлекле көннәр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17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"Ислам  дине һәм христиан диненең охшаш, аермалы яклары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24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“Ислам  дине минем тормышымда“ -йомгаклау дәресе- тест №2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14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>Иудаизм  дине нигезләре(5 сәг).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Иудаизм- яһүдләрнең борынгы дине.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21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rPr>
          <w:trHeight w:val="78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Яһүдләрнең инану-лары (ышанулары).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28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Яһүдләрнең йолалары һәм гореф – гадәтләре.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Риваятьләр ни өчен кирәк?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Тест №3 (Иудаизм дине нигезләре бүлеге буенча)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11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rPr>
          <w:trHeight w:val="184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lastRenderedPageBreak/>
              <w:t>2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>Будда дине нигезләре(5)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Кем ул Будда?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18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5A7BAB" w:rsidRPr="00FD7554" w:rsidTr="00286CAD">
        <w:trPr>
          <w:gridAfter w:val="1"/>
          <w:wAfter w:w="69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Буддачыларның инанулары (ышанулары).</w:t>
            </w:r>
          </w:p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25</w:t>
            </w:r>
            <w:r w:rsidR="005A7BAB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AB" w:rsidRPr="00FD7554" w:rsidRDefault="005A7BAB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rPr>
          <w:trHeight w:val="17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Будда диненең юнәлешләре һәм йолалары.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4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Яһүдиләрнең һәм буддачыларныңина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нуларындагы охшаш, аермалы яклары.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11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26               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Һәрбер диннең үз халыклары тормышында тоткан урыны, әһәмияте. 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Тест №4 (Будда дине нигезләре бүлеге буенча)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18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>Этика нигезләре-</w:t>
            </w:r>
          </w:p>
          <w:p w:rsidR="003860D1" w:rsidRPr="00FD7554" w:rsidRDefault="003860D1" w:rsidP="00FD75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>2  нче китап</w:t>
            </w:r>
          </w:p>
          <w:p w:rsidR="003860D1" w:rsidRPr="00FD7554" w:rsidRDefault="003860D1" w:rsidP="00FD7554">
            <w:pPr>
              <w:tabs>
                <w:tab w:val="left" w:pos="55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Әхлак кагыйдәләре (8 сәг).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Россия,Татарстан - безнең туган илебез.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Йолалар һәм гореф-</w:t>
            </w: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lastRenderedPageBreak/>
              <w:t>гадәтләр.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rPr>
          <w:trHeight w:val="27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lastRenderedPageBreak/>
              <w:t>28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Намуслылык  һәм эчкерсезлек.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8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3860D1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Әдәплелек.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Яхшылык һәм явызлык.</w:t>
            </w:r>
          </w:p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15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3860D1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D1" w:rsidRPr="00FD7554" w:rsidRDefault="003860D1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</w:tr>
      <w:tr w:rsidR="00286CAD" w:rsidRPr="00FD7554" w:rsidTr="00286CAD">
        <w:trPr>
          <w:trHeight w:val="136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Дуслык һәм әдәплелек.</w:t>
            </w: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22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286CA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Сабырлык һәм хезмәт.</w:t>
            </w: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29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286CA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Горурлык һәм тәкәбберлек.</w:t>
            </w: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6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</w:tc>
      </w:tr>
      <w:tr w:rsidR="00286CA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Гаилә.Гаилә традицияләре.Ана йөрәге.</w:t>
            </w:r>
          </w:p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13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  <w:tr w:rsidR="00286CAD" w:rsidRPr="00FD7554" w:rsidTr="00286CAD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“Синең тормыш кагыйдәләре”йомгаклау дәресе – йомгаклау тесты №5 (кушымта).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D1634F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20</w:t>
            </w:r>
            <w:r w:rsidR="00286CAD" w:rsidRPr="00FD755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AD" w:rsidRPr="00FD7554" w:rsidRDefault="00286CAD" w:rsidP="00FD75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 w:eastAsia="ru-RU"/>
              </w:rPr>
            </w:pPr>
          </w:p>
        </w:tc>
      </w:tr>
    </w:tbl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                                                               </w:t>
      </w: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noProof/>
          <w:spacing w:val="2"/>
          <w:sz w:val="24"/>
          <w:szCs w:val="24"/>
          <w:lang w:val="en-US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noProof/>
          <w:spacing w:val="2"/>
          <w:sz w:val="24"/>
          <w:szCs w:val="24"/>
          <w:lang w:val="en-US" w:eastAsia="ru-RU"/>
        </w:rPr>
      </w:pPr>
    </w:p>
    <w:p w:rsidR="00FD7554" w:rsidRPr="00D1634F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noProof/>
          <w:spacing w:val="2"/>
          <w:sz w:val="24"/>
          <w:szCs w:val="24"/>
          <w:lang w:eastAsia="ru-RU"/>
        </w:rPr>
      </w:pPr>
    </w:p>
    <w:p w:rsidR="00FD7554" w:rsidRPr="00FD7554" w:rsidRDefault="00FD7554" w:rsidP="00FD755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val="en-US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 xml:space="preserve">Кушымта                    </w:t>
      </w:r>
      <w:r w:rsidRPr="00FD7554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 </w:t>
      </w:r>
    </w:p>
    <w:p w:rsidR="00FD7554" w:rsidRPr="00FD7554" w:rsidRDefault="00FD7554" w:rsidP="00FD75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tt-RU" w:eastAsia="ru-RU"/>
        </w:rPr>
        <w:t>Дини мәдәният нигезләре һәм дөньяви этика фәненнән</w:t>
      </w:r>
    </w:p>
    <w:p w:rsidR="00FD7554" w:rsidRPr="00FD7554" w:rsidRDefault="00FD7554" w:rsidP="00FD755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8"/>
          <w:szCs w:val="28"/>
          <w:lang w:val="tt-RU" w:eastAsia="ru-RU"/>
        </w:rPr>
        <w:t xml:space="preserve">                         якынча  йомгаклау тесты -  </w:t>
      </w:r>
      <w:r w:rsidRPr="00FD7554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tt-RU" w:eastAsia="ru-RU"/>
        </w:rPr>
        <w:t>4 сыйныф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1 вариант</w:t>
      </w:r>
    </w:p>
    <w:p w:rsidR="00FD7554" w:rsidRPr="00FD7554" w:rsidRDefault="00FD7554" w:rsidP="00FD7554">
      <w:pPr>
        <w:numPr>
          <w:ilvl w:val="0"/>
          <w:numId w:val="3"/>
        </w:numPr>
        <w:spacing w:after="0" w:line="240" w:lineRule="auto"/>
        <w:ind w:hanging="720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Аллаһ ун васыятьне кемгә иңдерә?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 Нухка;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Моисейга;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  в) Авраамга.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outlineLvl w:val="0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2.   Христиан Чиркәве икегә бүленә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 Католик чиркәве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б)көнбатыш һәм көнчыгыш чиркәвенә;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 Православия чиркәвенә.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3.  Иисус Христосның тууы, тормышы, үлеме, терелүе турында кайда сөйләнә?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а)“Библия”дә;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б)”Инҗил”дә;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4.  Христианнарның иң зур бәйрәме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 ) Раштуа;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Пасха;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в)Чукындыру көне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5.   Коръән китабы ничек барлыкка килә?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а) Аллаһ Мөхәммәдкә  җибәргән вәхиләрдән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 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туплана 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б) төрле риваятьләрдән;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в)  башка юл белән.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6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.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Коръән кайсы елны иңдерелә башлый кайсы елны төгәлләнә?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     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 ) 610-632еллар;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 б) 644-656еллар;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 в) 651-652 еллар.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7. Мөселманнар тормышының ничә кагыйдәсе бар?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 ) 3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4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в) 5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8. Моисей Аллаһтан ничә  васыять теркәлгән язма ала?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 5;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8;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 10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2 вариант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 1. Иисус Христосны кайдагы  тәрегә кадаклыйлар?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а) Голгофа тавындагы 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Гефсиман бакчасындагы;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 Тау куышындагы.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2. Русьның беренче изгеләре.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 ) Иван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Борис;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 Глеб.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3.    Русьны чукындыру елы.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а) 1054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нче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ел;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б) 988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нче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ел;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в)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619 </w:t>
      </w:r>
      <w:proofErr w:type="spellStart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нчы</w:t>
      </w:r>
      <w:proofErr w:type="spellEnd"/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 ел.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eastAsia="ru-RU"/>
        </w:rPr>
      </w:pPr>
    </w:p>
    <w:p w:rsidR="00FD7554" w:rsidRPr="00FD7554" w:rsidRDefault="00FD7554" w:rsidP="00FD7554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4. Мөхәммәд кайсы шәһәрдә туа?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а ) Мәдинә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б) Мәккә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br/>
        <w:t xml:space="preserve">    в)Таиф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 xml:space="preserve">        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5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.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Коръән китабына Аллаһ ничә сәхифә иңдерә?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а ) 100;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б) 99;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    в) 40.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lastRenderedPageBreak/>
        <w:t>6. Аллаһны бердәнбер дип өйрәткән иң борынгы дин.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 ) будда дине ;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 ислам дине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 яһүд дине.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7</w:t>
      </w: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 xml:space="preserve">. </w:t>
      </w: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Буддачыларның төп юнәлешләре ничәү?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 5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б)2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в)3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b/>
          <w:spacing w:val="2"/>
          <w:sz w:val="24"/>
          <w:szCs w:val="24"/>
          <w:lang w:val="tt-RU" w:eastAsia="ru-RU"/>
        </w:rPr>
        <w:t>8. Яһүдиләрнең изге китабы.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а)галаха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б)Танах</w:t>
      </w:r>
    </w:p>
    <w:p w:rsidR="00FD7554" w:rsidRPr="00FD7554" w:rsidRDefault="00FD7554" w:rsidP="00FD7554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</w:pPr>
      <w:r w:rsidRPr="00FD7554">
        <w:rPr>
          <w:rFonts w:ascii="Times New Roman" w:eastAsia="Calibri" w:hAnsi="Times New Roman" w:cs="Times New Roman"/>
          <w:spacing w:val="2"/>
          <w:sz w:val="24"/>
          <w:szCs w:val="24"/>
          <w:lang w:val="tt-RU" w:eastAsia="ru-RU"/>
        </w:rPr>
        <w:t>в)Талмуд.</w:t>
      </w:r>
    </w:p>
    <w:p w:rsidR="00FD7554" w:rsidRPr="00FD7554" w:rsidRDefault="00FD7554" w:rsidP="00FD7554">
      <w:pPr>
        <w:rPr>
          <w:lang w:val="tt-RU"/>
        </w:rPr>
      </w:pPr>
    </w:p>
    <w:p w:rsidR="00F56173" w:rsidRPr="00FD7554" w:rsidRDefault="00F56173">
      <w:pPr>
        <w:rPr>
          <w:lang w:val="tt-RU"/>
        </w:rPr>
      </w:pPr>
    </w:p>
    <w:sectPr w:rsidR="00F56173" w:rsidRPr="00FD7554" w:rsidSect="00D1634F">
      <w:footerReference w:type="default" r:id="rId7"/>
      <w:pgSz w:w="16838" w:h="11906" w:orient="landscape"/>
      <w:pgMar w:top="284" w:right="1134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C9C" w:rsidRDefault="001A6C9C">
      <w:pPr>
        <w:spacing w:after="0" w:line="240" w:lineRule="auto"/>
      </w:pPr>
      <w:r>
        <w:separator/>
      </w:r>
    </w:p>
  </w:endnote>
  <w:endnote w:type="continuationSeparator" w:id="0">
    <w:p w:rsidR="001A6C9C" w:rsidRDefault="001A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4F" w:rsidRDefault="00D1634F">
    <w:pPr>
      <w:pStyle w:val="ab"/>
      <w:jc w:val="right"/>
    </w:pPr>
    <w:fldSimple w:instr="PAGE   \* MERGEFORMAT">
      <w:r w:rsidR="002237AA">
        <w:rPr>
          <w:noProof/>
        </w:rPr>
        <w:t>1</w:t>
      </w:r>
    </w:fldSimple>
  </w:p>
  <w:p w:rsidR="00D1634F" w:rsidRDefault="00D1634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C9C" w:rsidRDefault="001A6C9C">
      <w:pPr>
        <w:spacing w:after="0" w:line="240" w:lineRule="auto"/>
      </w:pPr>
      <w:r>
        <w:separator/>
      </w:r>
    </w:p>
  </w:footnote>
  <w:footnote w:type="continuationSeparator" w:id="0">
    <w:p w:rsidR="001A6C9C" w:rsidRDefault="001A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63588"/>
    <w:multiLevelType w:val="hybridMultilevel"/>
    <w:tmpl w:val="F60EFDAE"/>
    <w:lvl w:ilvl="0" w:tplc="7C2C0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E44C97"/>
    <w:multiLevelType w:val="hybridMultilevel"/>
    <w:tmpl w:val="308E10DA"/>
    <w:lvl w:ilvl="0" w:tplc="A6827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A36D79"/>
    <w:multiLevelType w:val="hybridMultilevel"/>
    <w:tmpl w:val="6950ADDE"/>
    <w:lvl w:ilvl="0" w:tplc="04190001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C39841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8A7711"/>
    <w:multiLevelType w:val="hybridMultilevel"/>
    <w:tmpl w:val="8B720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554"/>
    <w:rsid w:val="000A6401"/>
    <w:rsid w:val="001A6C9C"/>
    <w:rsid w:val="002237AA"/>
    <w:rsid w:val="00286CAD"/>
    <w:rsid w:val="003860D1"/>
    <w:rsid w:val="005A7BAB"/>
    <w:rsid w:val="00B6371B"/>
    <w:rsid w:val="00C8769D"/>
    <w:rsid w:val="00D1634F"/>
    <w:rsid w:val="00D16EDC"/>
    <w:rsid w:val="00F56173"/>
    <w:rsid w:val="00FD7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D7554"/>
  </w:style>
  <w:style w:type="paragraph" w:customStyle="1" w:styleId="western">
    <w:name w:val="western"/>
    <w:basedOn w:val="a"/>
    <w:rsid w:val="00FD75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semiHidden/>
    <w:rsid w:val="00FD7554"/>
    <w:rPr>
      <w:rFonts w:cs="Times New Roman"/>
      <w:color w:val="0000FF"/>
      <w:u w:val="single"/>
    </w:rPr>
  </w:style>
  <w:style w:type="character" w:customStyle="1" w:styleId="b-serp-urlitem">
    <w:name w:val="b-serp-url__item"/>
    <w:basedOn w:val="a0"/>
    <w:rsid w:val="00FD7554"/>
  </w:style>
  <w:style w:type="paragraph" w:styleId="a4">
    <w:name w:val="Document Map"/>
    <w:basedOn w:val="a"/>
    <w:link w:val="a5"/>
    <w:semiHidden/>
    <w:rsid w:val="00FD7554"/>
    <w:pPr>
      <w:shd w:val="clear" w:color="auto" w:fill="000080"/>
      <w:spacing w:after="0" w:line="240" w:lineRule="auto"/>
    </w:pPr>
    <w:rPr>
      <w:rFonts w:ascii="Tahoma" w:eastAsia="Calibri" w:hAnsi="Tahoma" w:cs="Tahoma"/>
      <w:spacing w:val="2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FD7554"/>
    <w:rPr>
      <w:rFonts w:ascii="Tahoma" w:eastAsia="Calibri" w:hAnsi="Tahoma" w:cs="Tahoma"/>
      <w:spacing w:val="2"/>
      <w:sz w:val="20"/>
      <w:szCs w:val="20"/>
      <w:shd w:val="clear" w:color="auto" w:fill="000080"/>
      <w:lang w:eastAsia="ru-RU"/>
    </w:rPr>
  </w:style>
  <w:style w:type="paragraph" w:styleId="a6">
    <w:name w:val="No Spacing"/>
    <w:link w:val="a7"/>
    <w:qFormat/>
    <w:rsid w:val="00FD75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FD7554"/>
    <w:rPr>
      <w:rFonts w:ascii="Calibri" w:eastAsia="Calibri" w:hAnsi="Calibri" w:cs="Times New Roman"/>
    </w:rPr>
  </w:style>
  <w:style w:type="paragraph" w:customStyle="1" w:styleId="10">
    <w:name w:val="Без интервала1"/>
    <w:qFormat/>
    <w:rsid w:val="00FD755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FD7554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rsid w:val="00FD755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customStyle="1" w:styleId="aa">
    <w:name w:val="Верхний колонтитул Знак"/>
    <w:basedOn w:val="a0"/>
    <w:link w:val="a9"/>
    <w:rsid w:val="00FD7554"/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rsid w:val="00FD755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D7554"/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paragraph" w:styleId="ad">
    <w:name w:val="Balloon Text"/>
    <w:basedOn w:val="a"/>
    <w:link w:val="ae"/>
    <w:rsid w:val="00FD7554"/>
    <w:pPr>
      <w:spacing w:after="0" w:line="240" w:lineRule="auto"/>
    </w:pPr>
    <w:rPr>
      <w:rFonts w:ascii="Tahoma" w:eastAsia="Calibri" w:hAnsi="Tahoma" w:cs="Tahoma"/>
      <w:spacing w:val="2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FD7554"/>
    <w:rPr>
      <w:rFonts w:ascii="Tahoma" w:eastAsia="Calibri" w:hAnsi="Tahoma" w:cs="Tahoma"/>
      <w:spacing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D7554"/>
  </w:style>
  <w:style w:type="paragraph" w:customStyle="1" w:styleId="western">
    <w:name w:val="western"/>
    <w:basedOn w:val="a"/>
    <w:rsid w:val="00FD75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semiHidden/>
    <w:rsid w:val="00FD7554"/>
    <w:rPr>
      <w:rFonts w:cs="Times New Roman"/>
      <w:color w:val="0000FF"/>
      <w:u w:val="single"/>
    </w:rPr>
  </w:style>
  <w:style w:type="character" w:customStyle="1" w:styleId="b-serp-urlitem">
    <w:name w:val="b-serp-url__item"/>
    <w:basedOn w:val="a0"/>
    <w:rsid w:val="00FD7554"/>
  </w:style>
  <w:style w:type="paragraph" w:styleId="a4">
    <w:name w:val="Document Map"/>
    <w:basedOn w:val="a"/>
    <w:link w:val="a5"/>
    <w:semiHidden/>
    <w:rsid w:val="00FD7554"/>
    <w:pPr>
      <w:shd w:val="clear" w:color="auto" w:fill="000080"/>
      <w:spacing w:after="0" w:line="240" w:lineRule="auto"/>
    </w:pPr>
    <w:rPr>
      <w:rFonts w:ascii="Tahoma" w:eastAsia="Calibri" w:hAnsi="Tahoma" w:cs="Tahoma"/>
      <w:spacing w:val="2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FD7554"/>
    <w:rPr>
      <w:rFonts w:ascii="Tahoma" w:eastAsia="Calibri" w:hAnsi="Tahoma" w:cs="Tahoma"/>
      <w:spacing w:val="2"/>
      <w:sz w:val="20"/>
      <w:szCs w:val="20"/>
      <w:shd w:val="clear" w:color="auto" w:fill="000080"/>
      <w:lang w:eastAsia="ru-RU"/>
    </w:rPr>
  </w:style>
  <w:style w:type="paragraph" w:styleId="a6">
    <w:name w:val="No Spacing"/>
    <w:link w:val="a7"/>
    <w:qFormat/>
    <w:rsid w:val="00FD75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FD7554"/>
    <w:rPr>
      <w:rFonts w:ascii="Calibri" w:eastAsia="Calibri" w:hAnsi="Calibri" w:cs="Times New Roman"/>
    </w:rPr>
  </w:style>
  <w:style w:type="paragraph" w:customStyle="1" w:styleId="10">
    <w:name w:val="Без интервала1"/>
    <w:qFormat/>
    <w:rsid w:val="00FD755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FD7554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rsid w:val="00FD755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customStyle="1" w:styleId="aa">
    <w:name w:val="Верхний колонтитул Знак"/>
    <w:basedOn w:val="a0"/>
    <w:link w:val="a9"/>
    <w:rsid w:val="00FD7554"/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rsid w:val="00FD755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D7554"/>
    <w:rPr>
      <w:rFonts w:ascii="Times New Roman" w:eastAsia="Calibri" w:hAnsi="Times New Roman" w:cs="Times New Roman"/>
      <w:spacing w:val="2"/>
      <w:sz w:val="28"/>
      <w:szCs w:val="28"/>
      <w:lang w:eastAsia="ru-RU"/>
    </w:rPr>
  </w:style>
  <w:style w:type="paragraph" w:styleId="ad">
    <w:name w:val="Balloon Text"/>
    <w:basedOn w:val="a"/>
    <w:link w:val="ae"/>
    <w:rsid w:val="00FD7554"/>
    <w:pPr>
      <w:spacing w:after="0" w:line="240" w:lineRule="auto"/>
    </w:pPr>
    <w:rPr>
      <w:rFonts w:ascii="Tahoma" w:eastAsia="Calibri" w:hAnsi="Tahoma" w:cs="Tahoma"/>
      <w:spacing w:val="2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FD7554"/>
    <w:rPr>
      <w:rFonts w:ascii="Tahoma" w:eastAsia="Calibri" w:hAnsi="Tahoma" w:cs="Tahoma"/>
      <w:spacing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8</cp:revision>
  <dcterms:created xsi:type="dcterms:W3CDTF">2016-09-12T18:10:00Z</dcterms:created>
  <dcterms:modified xsi:type="dcterms:W3CDTF">2016-10-13T10:19:00Z</dcterms:modified>
</cp:coreProperties>
</file>